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67" w:rsidRDefault="009F7FDA" w:rsidP="00A00BB8">
      <w:pPr>
        <w:spacing w:line="276" w:lineRule="auto"/>
        <w:jc w:val="center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Σας ενημερώνουμε για Σεμινάριο που διοργανών</w:t>
      </w:r>
      <w:r w:rsidR="00ED2067">
        <w:rPr>
          <w:rFonts w:ascii="Helvetica" w:eastAsia="Times New Roman" w:hAnsi="Helvetica" w:cs="Helvetica"/>
          <w:sz w:val="20"/>
          <w:szCs w:val="20"/>
        </w:rPr>
        <w:t xml:space="preserve">ει το </w:t>
      </w:r>
    </w:p>
    <w:p w:rsidR="00ED2067" w:rsidRDefault="00ED2067" w:rsidP="00A00BB8">
      <w:pPr>
        <w:spacing w:line="276" w:lineRule="auto"/>
        <w:jc w:val="center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Τμήμα Διοίκησης Εφοδιαστικής Αλυσίδας του ΔΙΠΑΕ</w:t>
      </w:r>
    </w:p>
    <w:p w:rsidR="009F7FDA" w:rsidRDefault="009F7FDA" w:rsidP="00A00BB8">
      <w:pPr>
        <w:spacing w:line="276" w:lineRule="auto"/>
        <w:jc w:val="center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 για την εφαρμογή καινοτομιών στη διαχείριση αποθηκών </w:t>
      </w:r>
    </w:p>
    <w:p w:rsidR="009F7FDA" w:rsidRDefault="009F7FDA" w:rsidP="00A00BB8">
      <w:pPr>
        <w:spacing w:line="276" w:lineRule="auto"/>
        <w:jc w:val="center"/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και παρακαλούμε για την ενημέρωση καθηγητών και μαθητών του 2ου και 4ου Επιστημονικού πεδίου που πιθανόν ενδιαφέρονται για σπουδές στην Εφοδιαστική Αλυσίδα </w:t>
      </w:r>
    </w:p>
    <w:p w:rsidR="009F7FDA" w:rsidRDefault="009F7FDA" w:rsidP="009F7FDA">
      <w:pPr>
        <w:jc w:val="center"/>
        <w:rPr>
          <w:rFonts w:ascii="Helvetica" w:eastAsia="Times New Roman" w:hAnsi="Helvetica" w:cs="Helvetica"/>
          <w:sz w:val="20"/>
          <w:szCs w:val="20"/>
        </w:rPr>
      </w:pPr>
    </w:p>
    <w:p w:rsidR="009F7FDA" w:rsidRDefault="009F7FDA" w:rsidP="009F7FDA">
      <w:pPr>
        <w:jc w:val="center"/>
        <w:rPr>
          <w:rFonts w:ascii="Helvetica" w:eastAsia="Times New Roman" w:hAnsi="Helvetica" w:cs="Helvetica"/>
          <w:sz w:val="20"/>
          <w:szCs w:val="20"/>
        </w:rPr>
      </w:pPr>
    </w:p>
    <w:p w:rsidR="009F7FDA" w:rsidRDefault="009F7FDA" w:rsidP="009F7FDA">
      <w:pPr>
        <w:jc w:val="center"/>
        <w:rPr>
          <w:rFonts w:ascii="Helvetica" w:eastAsia="Times New Roman" w:hAnsi="Helvetica" w:cs="Helvetica"/>
          <w:sz w:val="20"/>
          <w:szCs w:val="20"/>
        </w:rPr>
      </w:pPr>
      <w:r>
        <w:rPr>
          <w:rFonts w:ascii="Century Gothic" w:eastAsia="Times New Roman" w:hAnsi="Century Gothic"/>
          <w:b/>
          <w:bCs/>
          <w:noProof/>
          <w:sz w:val="20"/>
          <w:szCs w:val="20"/>
        </w:rPr>
        <w:t xml:space="preserve">Πέμπτη, </w:t>
      </w:r>
      <w:r w:rsidRPr="009F7FDA">
        <w:rPr>
          <w:rFonts w:ascii="Century Gothic" w:eastAsia="Times New Roman" w:hAnsi="Century Gothic"/>
          <w:b/>
          <w:bCs/>
          <w:noProof/>
          <w:sz w:val="20"/>
          <w:szCs w:val="20"/>
        </w:rPr>
        <w:t>17</w:t>
      </w:r>
      <w:r>
        <w:rPr>
          <w:rFonts w:ascii="Century Gothic" w:eastAsia="Times New Roman" w:hAnsi="Century Gothic"/>
          <w:b/>
          <w:bCs/>
          <w:noProof/>
          <w:sz w:val="20"/>
          <w:szCs w:val="20"/>
        </w:rPr>
        <w:t xml:space="preserve"> Ιουνίου 2021, 18:00 – 20:00</w:t>
      </w:r>
    </w:p>
    <w:p w:rsidR="009F7FDA" w:rsidRDefault="007262E5" w:rsidP="009F7FDA">
      <w:pPr>
        <w:pStyle w:val="ydpff0a0f05msonormal"/>
        <w:jc w:val="center"/>
        <w:rPr>
          <w:rFonts w:ascii="Helvetica" w:hAnsi="Helvetica" w:cs="Helvetica"/>
          <w:sz w:val="20"/>
          <w:szCs w:val="20"/>
        </w:rPr>
      </w:pPr>
      <w:hyperlink r:id="rId6" w:tgtFrame="_blank" w:history="1">
        <w:r w:rsidR="009F7FDA">
          <w:rPr>
            <w:rStyle w:val="-"/>
            <w:rFonts w:ascii="Century Gothic" w:hAnsi="Century Gothic" w:cs="Helvetica"/>
            <w:noProof/>
            <w:sz w:val="18"/>
            <w:szCs w:val="18"/>
          </w:rPr>
          <w:t>https://zoom.us/s/93362104705</w:t>
        </w:r>
      </w:hyperlink>
    </w:p>
    <w:p w:rsidR="009F7FDA" w:rsidRDefault="009F7FDA" w:rsidP="009F7FDA">
      <w:pPr>
        <w:pStyle w:val="ydpff0a0f05msonormal"/>
        <w:jc w:val="center"/>
        <w:rPr>
          <w:rFonts w:ascii="Helvetica" w:hAnsi="Helvetica" w:cs="Helvetica"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w:t xml:space="preserve">Ρομποτικά συστήματα και νέες τεχνολογίες στη διαχείριση αποθηκών </w:t>
      </w:r>
    </w:p>
    <w:p w:rsidR="009F7FDA" w:rsidRDefault="009F7FDA" w:rsidP="009F7FDA">
      <w:pPr>
        <w:pStyle w:val="ydpff0a0f05msonormal"/>
        <w:jc w:val="center"/>
        <w:rPr>
          <w:rFonts w:ascii="Helvetica" w:hAnsi="Helvetica" w:cs="Helvetica"/>
          <w:sz w:val="20"/>
          <w:szCs w:val="20"/>
        </w:rPr>
      </w:pPr>
      <w:r>
        <w:rPr>
          <w:rFonts w:ascii="Century Gothic" w:hAnsi="Century Gothic"/>
          <w:b/>
          <w:bCs/>
          <w:noProof/>
          <w:sz w:val="20"/>
          <w:szCs w:val="20"/>
        </w:rPr>
        <w:t>Πρόγραμμα</w:t>
      </w:r>
    </w:p>
    <w:tbl>
      <w:tblPr>
        <w:tblW w:w="5000" w:type="pct"/>
        <w:tblLook w:val="04A0"/>
      </w:tblPr>
      <w:tblGrid>
        <w:gridCol w:w="1486"/>
        <w:gridCol w:w="7036"/>
      </w:tblGrid>
      <w:tr w:rsidR="009F7FDA" w:rsidTr="009F7FDA">
        <w:tc>
          <w:tcPr>
            <w:tcW w:w="87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9F7FDA" w:rsidRDefault="009F7FDA">
            <w:pPr>
              <w:pStyle w:val="ydpff0a0f05msonormal"/>
              <w:spacing w:before="120" w:beforeAutospacing="0" w:after="120" w:afterAutospacing="0"/>
              <w:jc w:val="both"/>
            </w:pPr>
            <w:r>
              <w:rPr>
                <w:rFonts w:ascii="Century Gothic" w:hAnsi="Century Gothic"/>
                <w:sz w:val="18"/>
                <w:szCs w:val="18"/>
                <w:lang w:val="en-GB"/>
              </w:rPr>
              <w:t>18</w:t>
            </w:r>
            <w:r>
              <w:rPr>
                <w:rFonts w:ascii="Century Gothic" w:hAnsi="Century Gothic"/>
                <w:sz w:val="18"/>
                <w:szCs w:val="18"/>
              </w:rPr>
              <w:t>:00 – 18:30</w:t>
            </w:r>
          </w:p>
        </w:tc>
        <w:tc>
          <w:tcPr>
            <w:tcW w:w="412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9F7FDA" w:rsidRDefault="009F7FDA">
            <w:pPr>
              <w:pStyle w:val="ydpff0a0f05msonormal"/>
              <w:spacing w:before="120" w:beforeAutospacing="0" w:after="120" w:afterAutospacing="0"/>
              <w:jc w:val="both"/>
            </w:pPr>
            <w:r>
              <w:rPr>
                <w:rFonts w:eastAsia="Times New Roman"/>
                <w:b/>
                <w:bCs/>
              </w:rPr>
              <w:t xml:space="preserve">α) Η διδασκαλία της διαχείρισης αποθεμάτων και αποθηκών στο Τμήμα Διοίκησης Εφοδιαστικής Αλυσίδας </w:t>
            </w:r>
          </w:p>
          <w:p w:rsidR="009F7FDA" w:rsidRDefault="009F7FDA">
            <w:pPr>
              <w:pStyle w:val="ydpff0a0f05msonormal"/>
              <w:spacing w:before="120" w:beforeAutospacing="0" w:after="120" w:afterAutospacing="0"/>
              <w:jc w:val="both"/>
            </w:pPr>
            <w:r>
              <w:t>Φωλίνας Δημήτριος, Καθηγητής, Τμήμα Διοίκησης Εφοδιαστικής Αλυσίδας, Διεθνές Πανεπιστήμιο Ελλάδος (ΔΙΠΑΕ)</w:t>
            </w:r>
            <w:r>
              <w:rPr>
                <w:rFonts w:eastAsia="Times New Roman"/>
              </w:rPr>
              <w:t xml:space="preserve"> </w:t>
            </w:r>
          </w:p>
          <w:p w:rsidR="009F7FDA" w:rsidRDefault="009F7FDA">
            <w:pPr>
              <w:pStyle w:val="ydpff0a0f05msonormal"/>
              <w:spacing w:before="120" w:beforeAutospacing="0" w:after="120" w:afterAutospacing="0"/>
              <w:jc w:val="both"/>
            </w:pPr>
            <w:r>
              <w:rPr>
                <w:rFonts w:eastAsia="Times New Roman"/>
                <w:b/>
                <w:bCs/>
              </w:rPr>
              <w:t>β) Αυτοματοποίηση αποθηκών: Επιλογή ή ανάγκη;</w:t>
            </w:r>
          </w:p>
        </w:tc>
      </w:tr>
      <w:tr w:rsidR="009F7FDA" w:rsidTr="009F7FDA">
        <w:tc>
          <w:tcPr>
            <w:tcW w:w="87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9F7FDA" w:rsidRDefault="009F7FDA">
            <w:pPr>
              <w:pStyle w:val="ydpff0a0f05msonormal"/>
              <w:spacing w:before="120" w:beforeAutospacing="0" w:after="120" w:afterAutospacing="0"/>
              <w:jc w:val="both"/>
            </w:pPr>
            <w:r>
              <w:rPr>
                <w:rFonts w:ascii="Century Gothic" w:hAnsi="Century Gothic"/>
                <w:sz w:val="18"/>
                <w:szCs w:val="18"/>
              </w:rPr>
              <w:t>18:30 – 18:50</w:t>
            </w:r>
          </w:p>
        </w:tc>
        <w:tc>
          <w:tcPr>
            <w:tcW w:w="412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9F7FDA" w:rsidRDefault="009F7FDA">
            <w:pPr>
              <w:pStyle w:val="ydpff0a0f05msonormal"/>
              <w:spacing w:before="120" w:beforeAutospacing="0" w:after="120" w:afterAutospacing="0"/>
              <w:jc w:val="both"/>
            </w:pPr>
            <w:r>
              <w:rPr>
                <w:rFonts w:eastAsia="Times New Roman"/>
                <w:b/>
                <w:bCs/>
              </w:rPr>
              <w:t>Ρομποτικά συστήματα ενδοδιακίνησης φορτίων στις σύγχρονες αποθήκες</w:t>
            </w:r>
          </w:p>
          <w:p w:rsidR="009F7FDA" w:rsidRDefault="009F7FDA">
            <w:pPr>
              <w:pStyle w:val="ydpff0a0f05msonormal"/>
              <w:spacing w:before="120" w:beforeAutospacing="0" w:after="120" w:afterAutospacing="0"/>
              <w:jc w:val="both"/>
            </w:pPr>
            <w:r>
              <w:rPr>
                <w:rFonts w:eastAsia="Times New Roman"/>
                <w:bCs/>
              </w:rPr>
              <w:t>Δρ. Ιωάννης Κωσταβέλης, Ερευνητής Γ (Ρομποτικά Συστήματα), Εθνικό Κέντρο Έρευνας και Τεχνολογικής Ανάπτυξης, Ινστιτούτο Τεχνολογιών Πληροφορικής και Επικοινωνιών</w:t>
            </w:r>
          </w:p>
          <w:p w:rsidR="009F7FDA" w:rsidRDefault="009F7FDA">
            <w:pPr>
              <w:pStyle w:val="ydpff0a0f05msonormal"/>
              <w:spacing w:before="120" w:beforeAutospacing="0" w:after="120" w:afterAutospacing="0"/>
              <w:jc w:val="both"/>
            </w:pPr>
            <w:r>
              <w:rPr>
                <w:sz w:val="18"/>
                <w:szCs w:val="18"/>
              </w:rPr>
              <w:t> </w:t>
            </w:r>
          </w:p>
        </w:tc>
      </w:tr>
      <w:tr w:rsidR="009F7FDA" w:rsidTr="009F7FDA">
        <w:tc>
          <w:tcPr>
            <w:tcW w:w="87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9F7FDA" w:rsidRDefault="009F7FDA">
            <w:pPr>
              <w:pStyle w:val="ydpff0a0f05msonormal"/>
              <w:spacing w:before="120" w:beforeAutospacing="0" w:after="120" w:afterAutospacing="0"/>
              <w:jc w:val="both"/>
            </w:pPr>
            <w:r>
              <w:rPr>
                <w:rFonts w:ascii="Century Gothic" w:hAnsi="Century Gothic"/>
                <w:sz w:val="18"/>
                <w:szCs w:val="18"/>
              </w:rPr>
              <w:t>18:50 – 19:10</w:t>
            </w:r>
          </w:p>
        </w:tc>
        <w:tc>
          <w:tcPr>
            <w:tcW w:w="412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9F7FDA" w:rsidRDefault="009F7FDA">
            <w:pPr>
              <w:pStyle w:val="ydpff0a0f05msonormal"/>
              <w:spacing w:before="120" w:beforeAutospacing="0" w:after="120" w:afterAutospacing="0"/>
              <w:jc w:val="both"/>
            </w:pPr>
            <w:r>
              <w:rPr>
                <w:rFonts w:eastAsia="Times New Roman"/>
                <w:b/>
                <w:bCs/>
              </w:rPr>
              <w:t>Πλοήγηση αυτόνομων ρομποτικών οχημάτων</w:t>
            </w:r>
          </w:p>
          <w:p w:rsidR="009F7FDA" w:rsidRDefault="009F7FDA">
            <w:pPr>
              <w:pStyle w:val="ydpff0a0f05msonormal"/>
              <w:spacing w:before="120" w:beforeAutospacing="0" w:after="120" w:afterAutospacing="0"/>
              <w:jc w:val="both"/>
            </w:pPr>
            <w:r>
              <w:rPr>
                <w:rFonts w:eastAsia="Times New Roman"/>
                <w:bCs/>
              </w:rPr>
              <w:t>Δημήτρης Μπεχτσής, Επίκουρος Καθηγητής, Τμήμα Μηχανικών Παραγωγής και Διοίκησης, ΔΙΠΑΕ</w:t>
            </w:r>
          </w:p>
        </w:tc>
      </w:tr>
      <w:tr w:rsidR="009F7FDA" w:rsidTr="009F7FDA">
        <w:tc>
          <w:tcPr>
            <w:tcW w:w="87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9F7FDA" w:rsidRDefault="009F7FDA">
            <w:pPr>
              <w:pStyle w:val="ydpff0a0f05msonormal"/>
              <w:spacing w:before="120" w:beforeAutospacing="0" w:after="120" w:afterAutospacing="0"/>
              <w:jc w:val="both"/>
            </w:pPr>
            <w:r>
              <w:rPr>
                <w:rFonts w:ascii="Century Gothic" w:hAnsi="Century Gothic"/>
                <w:sz w:val="18"/>
                <w:szCs w:val="18"/>
              </w:rPr>
              <w:t>19:10 – 19:30</w:t>
            </w:r>
          </w:p>
        </w:tc>
        <w:tc>
          <w:tcPr>
            <w:tcW w:w="412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hideMark/>
          </w:tcPr>
          <w:p w:rsidR="009F7FDA" w:rsidRDefault="009F7FDA">
            <w:pPr>
              <w:pStyle w:val="ydpff0a0f05msonormal"/>
              <w:spacing w:before="120" w:beforeAutospacing="0" w:after="120" w:afterAutospacing="0"/>
              <w:jc w:val="both"/>
            </w:pPr>
            <w:r>
              <w:rPr>
                <w:rFonts w:eastAsia="Times New Roman"/>
                <w:b/>
                <w:bCs/>
              </w:rPr>
              <w:t>Case study εφαρμογής  τεχνολογίας pick to light ( ανάκτηση προϊόντων στην αποθήκη με φωτεινή σήμανση)</w:t>
            </w:r>
          </w:p>
          <w:p w:rsidR="009F7FDA" w:rsidRDefault="009F7FDA">
            <w:pPr>
              <w:pStyle w:val="ydpff0a0f05msonormal"/>
              <w:spacing w:before="120" w:beforeAutospacing="0" w:after="120" w:afterAutospacing="0"/>
              <w:jc w:val="both"/>
            </w:pPr>
            <w:r>
              <w:rPr>
                <w:rFonts w:eastAsia="Times New Roman"/>
                <w:bCs/>
              </w:rPr>
              <w:t>Ιωάννης</w:t>
            </w:r>
            <w:r>
              <w:rPr>
                <w:rFonts w:eastAsia="Times New Roman"/>
                <w:bCs/>
                <w:lang w:val="en-US"/>
              </w:rPr>
              <w:t> </w:t>
            </w:r>
            <w:r>
              <w:rPr>
                <w:rFonts w:eastAsia="Times New Roman"/>
                <w:bCs/>
              </w:rPr>
              <w:t xml:space="preserve">Πολίτης, </w:t>
            </w:r>
            <w:r>
              <w:rPr>
                <w:rFonts w:eastAsia="Times New Roman"/>
                <w:bCs/>
                <w:lang w:val="en-US"/>
              </w:rPr>
              <w:t>Business</w:t>
            </w:r>
            <w:r w:rsidRPr="009F7FDA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  <w:lang w:val="en-US"/>
              </w:rPr>
              <w:t>Director</w:t>
            </w:r>
            <w:r>
              <w:rPr>
                <w:rFonts w:eastAsia="Times New Roman"/>
                <w:bCs/>
              </w:rPr>
              <w:t xml:space="preserve">  </w:t>
            </w:r>
            <w:r>
              <w:rPr>
                <w:rFonts w:eastAsia="Times New Roman"/>
                <w:bCs/>
                <w:lang w:val="en-US"/>
              </w:rPr>
              <w:t>Logistic</w:t>
            </w:r>
            <w:r>
              <w:rPr>
                <w:rFonts w:eastAsia="Times New Roman"/>
                <w:bCs/>
              </w:rPr>
              <w:t>-</w:t>
            </w:r>
            <w:r>
              <w:rPr>
                <w:rFonts w:eastAsia="Times New Roman"/>
                <w:bCs/>
                <w:lang w:val="en-US"/>
              </w:rPr>
              <w:t>i</w:t>
            </w:r>
            <w:r>
              <w:rPr>
                <w:rFonts w:eastAsia="Times New Roman"/>
                <w:bCs/>
              </w:rPr>
              <w:t xml:space="preserve">, Εταιρεία εφαρμογών πληροφορικής στην Εφοδιαστική Αλυσίδα </w:t>
            </w:r>
          </w:p>
        </w:tc>
      </w:tr>
      <w:tr w:rsidR="009F7FDA" w:rsidTr="009F7FDA">
        <w:tc>
          <w:tcPr>
            <w:tcW w:w="872" w:type="pct"/>
            <w:hideMark/>
          </w:tcPr>
          <w:p w:rsidR="009F7FDA" w:rsidRDefault="009F7FDA">
            <w:pPr>
              <w:pStyle w:val="ydpff0a0f05msonormal"/>
              <w:spacing w:before="120" w:beforeAutospacing="0" w:after="120" w:afterAutospacing="0"/>
              <w:jc w:val="both"/>
            </w:pPr>
            <w:r>
              <w:rPr>
                <w:rFonts w:ascii="Century Gothic" w:hAnsi="Century Gothic"/>
                <w:sz w:val="18"/>
                <w:szCs w:val="18"/>
              </w:rPr>
              <w:t>19:30 -  20.00                    </w:t>
            </w:r>
          </w:p>
        </w:tc>
        <w:tc>
          <w:tcPr>
            <w:tcW w:w="4128" w:type="pct"/>
            <w:hideMark/>
          </w:tcPr>
          <w:p w:rsidR="009F7FDA" w:rsidRDefault="009F7FDA">
            <w:pPr>
              <w:pStyle w:val="ydpff0a0f05msonormal"/>
              <w:spacing w:before="120" w:beforeAutospacing="0" w:after="120" w:afterAutospacing="0"/>
              <w:jc w:val="both"/>
            </w:pPr>
            <w:r>
              <w:t>Ερωτήσεις -Συζήτηση</w:t>
            </w:r>
          </w:p>
        </w:tc>
      </w:tr>
    </w:tbl>
    <w:p w:rsidR="005E5569" w:rsidRDefault="005E5569"/>
    <w:sectPr w:rsidR="005E5569" w:rsidSect="005E5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061" w:rsidRDefault="00AD4061" w:rsidP="00ED2067">
      <w:r>
        <w:separator/>
      </w:r>
    </w:p>
  </w:endnote>
  <w:endnote w:type="continuationSeparator" w:id="1">
    <w:p w:rsidR="00AD4061" w:rsidRDefault="00AD4061" w:rsidP="00ED2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061" w:rsidRDefault="00AD4061" w:rsidP="00ED2067">
      <w:r>
        <w:separator/>
      </w:r>
    </w:p>
  </w:footnote>
  <w:footnote w:type="continuationSeparator" w:id="1">
    <w:p w:rsidR="00AD4061" w:rsidRDefault="00AD4061" w:rsidP="00ED2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FDA"/>
    <w:rsid w:val="00005B85"/>
    <w:rsid w:val="000744FF"/>
    <w:rsid w:val="00152351"/>
    <w:rsid w:val="001571E7"/>
    <w:rsid w:val="001F3932"/>
    <w:rsid w:val="0021198C"/>
    <w:rsid w:val="00266F4E"/>
    <w:rsid w:val="00295914"/>
    <w:rsid w:val="002C35DC"/>
    <w:rsid w:val="00327E43"/>
    <w:rsid w:val="00334608"/>
    <w:rsid w:val="00377119"/>
    <w:rsid w:val="00474A13"/>
    <w:rsid w:val="00563645"/>
    <w:rsid w:val="005E4618"/>
    <w:rsid w:val="005E5569"/>
    <w:rsid w:val="0060610E"/>
    <w:rsid w:val="006C2FC8"/>
    <w:rsid w:val="007262E5"/>
    <w:rsid w:val="0074143A"/>
    <w:rsid w:val="007443E6"/>
    <w:rsid w:val="00751709"/>
    <w:rsid w:val="007D5AD2"/>
    <w:rsid w:val="0083426F"/>
    <w:rsid w:val="008439D6"/>
    <w:rsid w:val="00874FE9"/>
    <w:rsid w:val="00942370"/>
    <w:rsid w:val="00987DCC"/>
    <w:rsid w:val="009F7FDA"/>
    <w:rsid w:val="00A00BB8"/>
    <w:rsid w:val="00AD4061"/>
    <w:rsid w:val="00AF6D18"/>
    <w:rsid w:val="00B8322F"/>
    <w:rsid w:val="00BE405A"/>
    <w:rsid w:val="00C17DBB"/>
    <w:rsid w:val="00C40A39"/>
    <w:rsid w:val="00D404D5"/>
    <w:rsid w:val="00DD5A2E"/>
    <w:rsid w:val="00E463C7"/>
    <w:rsid w:val="00ED2067"/>
    <w:rsid w:val="00F722E1"/>
    <w:rsid w:val="00F7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DA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F7FDA"/>
    <w:rPr>
      <w:color w:val="0000FF"/>
      <w:u w:val="single"/>
    </w:rPr>
  </w:style>
  <w:style w:type="paragraph" w:customStyle="1" w:styleId="ydpff0a0f05msonormal">
    <w:name w:val="ydpff0a0f05msonormal"/>
    <w:basedOn w:val="a"/>
    <w:rsid w:val="009F7FDA"/>
    <w:pPr>
      <w:spacing w:before="100" w:beforeAutospacing="1" w:after="100" w:afterAutospacing="1"/>
    </w:pPr>
  </w:style>
  <w:style w:type="paragraph" w:styleId="a3">
    <w:name w:val="header"/>
    <w:basedOn w:val="a"/>
    <w:link w:val="Char"/>
    <w:uiPriority w:val="99"/>
    <w:semiHidden/>
    <w:unhideWhenUsed/>
    <w:rsid w:val="00ED206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ED2067"/>
    <w:rPr>
      <w:rFonts w:ascii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ED206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ED2067"/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s/9336210470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kate1</dc:creator>
  <cp:lastModifiedBy>kate1</cp:lastModifiedBy>
  <cp:revision>4</cp:revision>
  <dcterms:created xsi:type="dcterms:W3CDTF">2021-06-14T06:23:00Z</dcterms:created>
  <dcterms:modified xsi:type="dcterms:W3CDTF">2021-06-14T07:39:00Z</dcterms:modified>
</cp:coreProperties>
</file>